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846" w:rsidRPr="008D6846" w:rsidRDefault="008D6846" w:rsidP="008D6846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D6846" w:rsidRPr="008D6846" w:rsidRDefault="008D6846" w:rsidP="008D6846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0" w:name="15a22427-dc1d-49f1-853a-d781cd4acb9d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Пермского края</w:t>
      </w:r>
      <w:bookmarkEnd w:id="0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 образования </w:t>
      </w:r>
    </w:p>
    <w:p w:rsidR="008D6846" w:rsidRPr="008D6846" w:rsidRDefault="008D6846" w:rsidP="008D6846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1" w:name="cd8dd4cf-9f0b-4620-ae4e-2e8ac1eada8a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Красновишерского</w:t>
      </w:r>
      <w:proofErr w:type="spellEnd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 городского округа</w:t>
      </w:r>
      <w:bookmarkEnd w:id="1"/>
      <w:r w:rsidRPr="008D6846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8D6846" w:rsidRPr="008D6846" w:rsidRDefault="008D6846" w:rsidP="008D6846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МБОУ «Верх-</w:t>
      </w:r>
      <w:proofErr w:type="spellStart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Язьвинская</w:t>
      </w:r>
      <w:proofErr w:type="spellEnd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 СОШ»</w:t>
      </w: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D68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D6846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8D6846" w:rsidRPr="008D6846" w:rsidRDefault="008D6846" w:rsidP="008D68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6846">
        <w:rPr>
          <w:rFonts w:ascii="Times New Roman" w:hAnsi="Times New Roman" w:cs="Times New Roman"/>
          <w:b/>
          <w:sz w:val="32"/>
          <w:szCs w:val="32"/>
        </w:rPr>
        <w:t>ЭЛЕКТИВНОГО КУРСА</w:t>
      </w:r>
    </w:p>
    <w:p w:rsidR="008D6846" w:rsidRPr="008D6846" w:rsidRDefault="008D6846" w:rsidP="008D68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6846">
        <w:rPr>
          <w:rFonts w:ascii="Times New Roman" w:hAnsi="Times New Roman" w:cs="Times New Roman"/>
          <w:b/>
          <w:sz w:val="32"/>
          <w:szCs w:val="32"/>
        </w:rPr>
        <w:t>ПО РУССКОМУ ЯЗЫКУ</w:t>
      </w:r>
    </w:p>
    <w:p w:rsidR="008D6846" w:rsidRPr="008D6846" w:rsidRDefault="008D6846" w:rsidP="008D68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6846">
        <w:rPr>
          <w:rFonts w:ascii="Times New Roman" w:hAnsi="Times New Roman" w:cs="Times New Roman"/>
          <w:b/>
          <w:sz w:val="32"/>
          <w:szCs w:val="32"/>
        </w:rPr>
        <w:t>«От простого к сложному»</w:t>
      </w:r>
    </w:p>
    <w:p w:rsidR="008D6846" w:rsidRPr="008D6846" w:rsidRDefault="008D6846" w:rsidP="008D6846">
      <w:pPr>
        <w:jc w:val="center"/>
        <w:rPr>
          <w:rFonts w:ascii="Times New Roman" w:hAnsi="Times New Roman" w:cs="Times New Roman"/>
          <w:sz w:val="32"/>
          <w:szCs w:val="32"/>
        </w:rPr>
      </w:pPr>
      <w:r w:rsidRPr="008D6846">
        <w:rPr>
          <w:rFonts w:ascii="Times New Roman" w:hAnsi="Times New Roman" w:cs="Times New Roman"/>
          <w:sz w:val="32"/>
          <w:szCs w:val="32"/>
        </w:rPr>
        <w:t>для учащихся 10 – 11 классов</w:t>
      </w:r>
      <w:bookmarkStart w:id="2" w:name="_GoBack"/>
      <w:bookmarkEnd w:id="2"/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D6846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итель: Русских Валентина Константиновна</w:t>
      </w: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684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D6846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8D6846" w:rsidRPr="008D6846" w:rsidRDefault="008D6846" w:rsidP="008D6846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8D6846">
        <w:rPr>
          <w:rFonts w:ascii="Times New Roman" w:eastAsia="Calibri" w:hAnsi="Times New Roman" w:cs="Times New Roman"/>
          <w:color w:val="000000"/>
          <w:sz w:val="28"/>
        </w:rPr>
        <w:t xml:space="preserve">с. </w:t>
      </w:r>
      <w:bookmarkStart w:id="3" w:name="f9a345b0-6ed1-40cd-b134-a0627a792844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Верх-</w:t>
      </w:r>
      <w:proofErr w:type="spellStart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Язьва</w:t>
      </w:r>
      <w:bookmarkEnd w:id="3"/>
      <w:proofErr w:type="spellEnd"/>
      <w:r w:rsidRPr="008D6846">
        <w:rPr>
          <w:rFonts w:ascii="Times New Roman" w:eastAsia="Calibri" w:hAnsi="Times New Roman" w:cs="Times New Roman"/>
          <w:color w:val="000000"/>
          <w:sz w:val="28"/>
        </w:rPr>
        <w:t xml:space="preserve"> ‌ </w:t>
      </w:r>
      <w:bookmarkStart w:id="4" w:name="5f054d67-7e13-4d44-b6f5-418ed22395c6"/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4"/>
      <w:r>
        <w:rPr>
          <w:rFonts w:ascii="Times New Roman" w:eastAsia="Calibri" w:hAnsi="Times New Roman" w:cs="Times New Roman"/>
          <w:b/>
          <w:color w:val="000000"/>
          <w:sz w:val="28"/>
        </w:rPr>
        <w:t>4</w:t>
      </w:r>
      <w:r w:rsidRPr="008D6846">
        <w:rPr>
          <w:rFonts w:ascii="Times New Roman" w:eastAsia="Calibri" w:hAnsi="Times New Roman" w:cs="Times New Roman"/>
          <w:b/>
          <w:color w:val="000000"/>
          <w:sz w:val="28"/>
        </w:rPr>
        <w:t xml:space="preserve"> г.</w:t>
      </w:r>
    </w:p>
    <w:p w:rsidR="008D6846" w:rsidRPr="008D6846" w:rsidRDefault="008D6846" w:rsidP="008D6846">
      <w:pPr>
        <w:spacing w:after="200" w:line="276" w:lineRule="auto"/>
        <w:rPr>
          <w:rFonts w:ascii="Calibri" w:eastAsia="Calibri" w:hAnsi="Calibri" w:cs="Times New Roman"/>
        </w:rPr>
      </w:pPr>
    </w:p>
    <w:p w:rsidR="008D6846" w:rsidRDefault="008D6846" w:rsidP="005110F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56C9" w:rsidRPr="00C83392" w:rsidRDefault="008C56C9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C83392">
      <w:pPr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Планируемые результаты освоения учебного предмета, курса</w:t>
      </w:r>
    </w:p>
    <w:p w:rsidR="00C83392" w:rsidRPr="00C83392" w:rsidRDefault="00C83392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освоения </w:t>
      </w:r>
      <w:r w:rsidR="008C5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элективного 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«Русский язык: от простого к сложному» должны отражать: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нравственное сознание и поведение на основе усвоения общечеловеческих ценностей;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эстетическое отношение к миру, включая эстетику быта, научного и технического творчества, спорта, общественных отношений;</w:t>
      </w:r>
    </w:p>
    <w:p w:rsidR="00C83392" w:rsidRPr="00C83392" w:rsidRDefault="008C56C9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83392"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E1D7A" w:rsidRPr="00C83392" w:rsidRDefault="008E1D7A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освоения </w:t>
      </w:r>
      <w:r w:rsidR="008C5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элективного 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«Русский язык: от простого к сложному» должны отражать: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E1D7A" w:rsidRPr="00C83392" w:rsidRDefault="008E1D7A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</w:t>
      </w:r>
      <w:proofErr w:type="gramStart"/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результаты </w:t>
      </w:r>
      <w:r w:rsidR="008C5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изучения</w:t>
      </w:r>
      <w:proofErr w:type="gramEnd"/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5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элективного 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  <w:r w:rsidRPr="00C8339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язык: от простого к сложному»</w:t>
      </w:r>
      <w:r w:rsidRPr="00C8339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отражать: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владение навыками самоанализа и самооценки на основе наблюдений за собственной речью;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умением анализировать текст с точки зрения наличия в нём явной и скрытой, основной и второстепенной информации;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освоение базовых понятий лингвистики: язык и речь, функции языка, речевая деятельность, речевая ситуация; основные единицы языка, их признаки и особенности употребления в речи; текст, признаки и категории текста; типы и стили речи; литературный язык, нормы литературного языка; основные аспекты культуры речи; устная и письменная форма речи; синонимика русского языка; источники расширения словарного состава современного русского языка;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овладение основными стилистическими ресурсами лексики и фразеологии русского языка;</w:t>
      </w:r>
    </w:p>
    <w:p w:rsid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системе стилей языка художественной литературы.</w:t>
      </w:r>
    </w:p>
    <w:p w:rsidR="008E1D7A" w:rsidRPr="00C83392" w:rsidRDefault="008E1D7A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языковые средства адекватно цели общения и речевой ситуации;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высказывания, монологические и диалогические тексты определенной функционально-смысловой принадлежности (описание, повествование, 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композицию текста, используя знания о его структурных элементах;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подбирать и использовать языковые средства в зависимости от типа текста и выбранного профиля обучения;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текст в другие виды передачи информации;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тему, определять цель и подбирать материал для публичного выступления;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культуру публичной речи;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C83392" w:rsidRP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собственную и чужую речь с позиции соответствия языковым нормам;</w:t>
      </w:r>
    </w:p>
    <w:p w:rsidR="00C83392" w:rsidRDefault="00C83392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E1D7A" w:rsidRPr="00C83392" w:rsidRDefault="008E1D7A" w:rsidP="008E1D7A">
      <w:pPr>
        <w:spacing w:after="0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8C5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элективного </w:t>
      </w: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с указанием форм организации и видов деятельности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Особенности письменного общения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 общение как взаимодействие между людьми посредством языка. Виды речевой деятельности. Особенности письменной речи. Формы письменных высказываний и их признаки.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Орфография как система правил правописания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правописание. Орфография и пунктуация как разделы русского правописания. Разделы русской орфографии и обобщающее правило для каждого из них.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Правописание морфем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корней. Правописание приставок. Правописание суффиксов. Правописание окончаний. Орфографические правила, требующие различения морфем, в составе которых находится орфограмма.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Слитные, дефисные и раздельные написания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Орфограммы, связанные с различением на письме служебного слова и морфемы. Грамматико-семантический анализ при выборе слитного и раздельного написания не с </w:t>
      </w: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различными частями речи Слитное, дефисное и раздельное написание приставок в наречиях. Особенности написания производных предлогов. Образование и написание сложных слов Употребление дефиса при написании знаменательных и служебных частей речи.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Написание строчных и прописных букв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прописных букв. Работа со словарём.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Речевой этикет в письменном общении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 как правила речевого поведения. Речевой этикет в частной и деловой переписке. Основные правила письменного общения.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Пунктуация как система правил расстановки знаков препинания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русской пунктуации: грамматический, смысловой, интонационный. Основные функции пунктуационных знаков. Разделы русской пунктуации.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Знаки препинания в конце предложения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и его основные признаки. Границы предложения, отражение её на письме. Знаки препинания в начале предложения.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Знаки препинания внутри простого предложения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между членами предложения. Знаки препинания между однородными членами предложения Однородные члены предложения. Знаки препинания в предложениях с обособленными членами. Обособленные определения. Обособленные приложения. Обособленные дополнения. Знаки препинания в предложениях с сравнительным оборотом. Знаки препинания при словах, грамматически не связанных с членами предложения. Интонационные и пунктуационные особенности предложений с обращениями. Пунктуационное выделение междометий.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Знаки препинания между частями сложного предложения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сложных предложений Знаки препинания между частями ССП. Употребление знаков препинания между частями СПП. Знаки препинания при сочетании союзов. Сочетание знаков препинания.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Знаки препинания при передаче чужой речи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и косвенная речь. Оформление на письме прямой речи и диалога Разные способы оформление на письме цитат.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Знаки препинания в связном тексте</w:t>
      </w:r>
    </w:p>
    <w:p w:rsidR="00C83392" w:rsidRPr="00C83392" w:rsidRDefault="00C83392" w:rsidP="005110F0">
      <w:pPr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Связный текст как совокупность предложений, объединённых одной мыслью, общей стилистической направленностью и единым эмоциональным настроем. Абзац как пунктуационный знак, передающий структурно-смысловое членение текста.</w:t>
      </w:r>
    </w:p>
    <w:p w:rsidR="00C83392" w:rsidRPr="00C83392" w:rsidRDefault="00C83392" w:rsidP="005110F0">
      <w:pPr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Тематическое планирование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6569"/>
        <w:gridCol w:w="1842"/>
      </w:tblGrid>
      <w:tr w:rsidR="005110F0" w:rsidRPr="00C83392" w:rsidTr="005110F0">
        <w:trPr>
          <w:trHeight w:val="306"/>
        </w:trPr>
        <w:tc>
          <w:tcPr>
            <w:tcW w:w="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</w:t>
            </w:r>
          </w:p>
        </w:tc>
      </w:tr>
      <w:tr w:rsidR="005110F0" w:rsidRPr="00C83392" w:rsidTr="005110F0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0F0" w:rsidRPr="00C83392" w:rsidRDefault="005110F0" w:rsidP="00C8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0F0" w:rsidRPr="00C83392" w:rsidRDefault="005110F0" w:rsidP="00C8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0F0" w:rsidRPr="00C83392" w:rsidRDefault="005110F0" w:rsidP="00C8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письменного общения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как система правил правописания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морфем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Слитные, дефисные и раздельные написания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строчных и прописных букв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в письменном общении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как система правил расстановки знаков препинания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0F0" w:rsidRPr="00C83392" w:rsidTr="005110F0">
        <w:trPr>
          <w:trHeight w:val="21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внутри простого предложения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между частями сложного предложения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передаче чужой речи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10F0" w:rsidRPr="00C83392" w:rsidTr="005110F0">
        <w:trPr>
          <w:trHeight w:val="27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связном тексте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10F0" w:rsidRPr="00C83392" w:rsidTr="005110F0">
        <w:trPr>
          <w:trHeight w:val="25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0F0" w:rsidRPr="00C83392" w:rsidRDefault="005110F0" w:rsidP="00C833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C83392" w:rsidRPr="00C83392" w:rsidRDefault="00C83392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92" w:rsidRPr="00C83392" w:rsidRDefault="00C83392" w:rsidP="00C83392">
      <w:pPr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83392" w:rsidRPr="00C83392" w:rsidRDefault="00C83392" w:rsidP="00C83392">
      <w:pPr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3392" w:rsidRPr="00C83392" w:rsidSect="008C56C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8DC"/>
    <w:rsid w:val="005110F0"/>
    <w:rsid w:val="005C08DC"/>
    <w:rsid w:val="008C56C9"/>
    <w:rsid w:val="008D6846"/>
    <w:rsid w:val="008E1D7A"/>
    <w:rsid w:val="00C83392"/>
    <w:rsid w:val="00CE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9E74"/>
  <w15:chartTrackingRefBased/>
  <w15:docId w15:val="{583E40E9-7BA2-45CF-8880-0C3B8CD3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1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2024-09-03T11:55:00Z</dcterms:created>
  <dcterms:modified xsi:type="dcterms:W3CDTF">2025-02-23T18:03:00Z</dcterms:modified>
</cp:coreProperties>
</file>